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5400" w:rsidRDefault="00313A4B" w:rsidP="00A514D4">
      <w:pPr>
        <w:rPr>
          <w:rFonts w:hint="eastAsia"/>
        </w:rPr>
      </w:pPr>
      <w:r>
        <w:br/>
      </w:r>
      <w:r>
        <w:rPr>
          <w:rFonts w:ascii="Arial" w:hAnsi="Arial" w:cs="Arial"/>
          <w:b/>
          <w:bCs/>
          <w:color w:val="333333"/>
          <w:sz w:val="30"/>
          <w:szCs w:val="30"/>
          <w:shd w:val="clear" w:color="auto" w:fill="FFFFFF"/>
        </w:rPr>
        <w:t>神经网络学习笔记（十二）</w:t>
      </w:r>
      <w:r>
        <w:rPr>
          <w:rFonts w:ascii="Arial" w:hAnsi="Arial" w:cs="Arial"/>
          <w:b/>
          <w:bCs/>
          <w:color w:val="333333"/>
          <w:sz w:val="30"/>
          <w:szCs w:val="30"/>
          <w:shd w:val="clear" w:color="auto" w:fill="FFFFFF"/>
        </w:rPr>
        <w:t>:</w:t>
      </w:r>
      <w:r>
        <w:rPr>
          <w:rFonts w:ascii="Arial" w:hAnsi="Arial" w:cs="Arial"/>
          <w:b/>
          <w:bCs/>
          <w:color w:val="333333"/>
          <w:sz w:val="30"/>
          <w:szCs w:val="30"/>
          <w:shd w:val="clear" w:color="auto" w:fill="FFFFFF"/>
        </w:rPr>
        <w:t>异或问题</w:t>
      </w:r>
      <w:r w:rsidR="00A514D4" w:rsidRPr="00A514D4">
        <w:t>https://blog.csdn.net/qq_18515405/article/details/42123697?locationNum=3</w:t>
      </w:r>
    </w:p>
    <w:p w:rsidR="00F25DA0" w:rsidRDefault="00F25DA0" w:rsidP="00A514D4">
      <w:pPr>
        <w:rPr>
          <w:rFonts w:hint="eastAsia"/>
        </w:rPr>
      </w:pPr>
    </w:p>
    <w:p w:rsidR="001C3EE3" w:rsidRPr="00062857" w:rsidRDefault="001C3EE3" w:rsidP="00062857">
      <w:pPr>
        <w:widowControl/>
        <w:shd w:val="clear" w:color="auto" w:fill="FFFFFF"/>
        <w:wordWrap w:val="0"/>
        <w:spacing w:before="101" w:after="202" w:line="455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4F4F4F"/>
          <w:kern w:val="36"/>
          <w:sz w:val="35"/>
          <w:szCs w:val="35"/>
        </w:rPr>
      </w:pPr>
      <w:r w:rsidRPr="001C3EE3">
        <w:rPr>
          <w:rFonts w:ascii="微软雅黑" w:eastAsia="微软雅黑" w:hAnsi="微软雅黑" w:cs="宋体" w:hint="eastAsia"/>
          <w:b/>
          <w:bCs/>
          <w:color w:val="4F4F4F"/>
          <w:kern w:val="36"/>
          <w:sz w:val="35"/>
          <w:szCs w:val="35"/>
        </w:rPr>
        <w:t>CNN详解（卷积层及下采样层）</w:t>
      </w:r>
    </w:p>
    <w:p w:rsidR="001C3EE3" w:rsidRDefault="001C3EE3" w:rsidP="00A514D4">
      <w:r w:rsidRPr="001C3EE3">
        <w:t>https://blog.csdn.net/baidu_14831657/article/details/60570765</w:t>
      </w:r>
    </w:p>
    <w:p w:rsidR="00DB25C7" w:rsidRDefault="00DB25C7" w:rsidP="00A514D4">
      <w:r>
        <w:rPr>
          <w:noProof/>
        </w:rPr>
        <w:drawing>
          <wp:inline distT="0" distB="0" distL="0" distR="0">
            <wp:extent cx="5274310" cy="251105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CB9" w:rsidRDefault="000A7CB9" w:rsidP="00A514D4">
      <w:r>
        <w:rPr>
          <w:noProof/>
        </w:rPr>
        <w:drawing>
          <wp:inline distT="0" distB="0" distL="0" distR="0">
            <wp:extent cx="5274310" cy="219496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156" w:rsidRDefault="00DB2156" w:rsidP="00A514D4">
      <w:r>
        <w:rPr>
          <w:noProof/>
        </w:rPr>
        <w:lastRenderedPageBreak/>
        <w:drawing>
          <wp:inline distT="0" distB="0" distL="0" distR="0">
            <wp:extent cx="5274310" cy="22085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5E4" w:rsidRDefault="00DC65E4" w:rsidP="00A514D4">
      <w:r>
        <w:rPr>
          <w:noProof/>
        </w:rPr>
        <w:drawing>
          <wp:inline distT="0" distB="0" distL="0" distR="0">
            <wp:extent cx="5274310" cy="307314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B24" w:rsidRDefault="00483B24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1210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798" w:rsidRDefault="00DA0798" w:rsidP="00A514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5183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1C2" w:rsidRDefault="00F561C2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9324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725" w:rsidRDefault="009D7725" w:rsidP="00A514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41468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ED8" w:rsidRDefault="00795ED8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66394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68F" w:rsidRDefault="00F3168F" w:rsidP="00A514D4">
      <w:pPr>
        <w:rPr>
          <w:rFonts w:hint="eastAsia"/>
        </w:rPr>
      </w:pPr>
    </w:p>
    <w:p w:rsidR="00F3168F" w:rsidRDefault="00F3168F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44632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3AD" w:rsidRDefault="008D33AD" w:rsidP="00A514D4">
      <w:pPr>
        <w:rPr>
          <w:rFonts w:hint="eastAsia"/>
        </w:rPr>
      </w:pPr>
    </w:p>
    <w:p w:rsidR="008D33AD" w:rsidRPr="00E91023" w:rsidRDefault="008D33AD" w:rsidP="00A514D4">
      <w:pPr>
        <w:rPr>
          <w:rFonts w:hint="eastAsia"/>
          <w:color w:val="FF0000"/>
          <w:sz w:val="44"/>
          <w:szCs w:val="44"/>
        </w:rPr>
      </w:pPr>
      <w:r w:rsidRPr="00E91023">
        <w:rPr>
          <w:rFonts w:hint="eastAsia"/>
          <w:color w:val="FF0000"/>
          <w:sz w:val="44"/>
          <w:szCs w:val="44"/>
        </w:rPr>
        <w:t>CNN</w:t>
      </w:r>
      <w:r w:rsidR="00871690">
        <w:rPr>
          <w:rFonts w:hint="eastAsia"/>
          <w:color w:val="FF0000"/>
          <w:sz w:val="44"/>
          <w:szCs w:val="44"/>
        </w:rPr>
        <w:t>卷积神经网络</w:t>
      </w:r>
    </w:p>
    <w:p w:rsidR="00E91023" w:rsidRDefault="00E91023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76486" cy="2156723"/>
            <wp:effectExtent l="19050" t="0" r="5014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51" cy="215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023" w:rsidRDefault="00E91023" w:rsidP="00A514D4">
      <w:pPr>
        <w:rPr>
          <w:rFonts w:hint="eastAsia"/>
        </w:rPr>
      </w:pPr>
    </w:p>
    <w:p w:rsidR="00E91023" w:rsidRDefault="00E91023" w:rsidP="00A514D4">
      <w:pPr>
        <w:rPr>
          <w:rFonts w:hint="eastAsia"/>
        </w:rPr>
      </w:pPr>
    </w:p>
    <w:p w:rsidR="00D12250" w:rsidRDefault="00F747C5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2375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250" w:rsidRDefault="00D12250" w:rsidP="00A514D4">
      <w:pPr>
        <w:rPr>
          <w:rFonts w:hint="eastAsia"/>
        </w:rPr>
      </w:pPr>
      <w:r>
        <w:rPr>
          <w:rFonts w:hint="eastAsia"/>
        </w:rPr>
        <w:t>卷积核模式：</w:t>
      </w:r>
    </w:p>
    <w:p w:rsidR="00D12250" w:rsidRDefault="00D12250" w:rsidP="00A51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74395" cy="585470"/>
            <wp:effectExtent l="1905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7C5" w:rsidRDefault="00F747C5" w:rsidP="00A514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0413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7C5" w:rsidRDefault="00F747C5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1219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68" w:rsidRDefault="007D4E68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7255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DDA" w:rsidRDefault="007A0DDA" w:rsidP="00A514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3529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230" w:rsidRDefault="00761230" w:rsidP="00A514D4">
      <w:pPr>
        <w:rPr>
          <w:rFonts w:hint="eastAsia"/>
        </w:rPr>
      </w:pPr>
    </w:p>
    <w:p w:rsidR="00761230" w:rsidRPr="00845909" w:rsidRDefault="00845909" w:rsidP="00A51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4537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230" w:rsidRPr="00845909" w:rsidRDefault="00761230" w:rsidP="00761230"/>
    <w:p w:rsidR="00B05A4D" w:rsidRDefault="00845909" w:rsidP="008459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14270" cy="882015"/>
            <wp:effectExtent l="1905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A4D" w:rsidRDefault="00B05A4D" w:rsidP="00845909">
      <w:pPr>
        <w:rPr>
          <w:rFonts w:hint="eastAsia"/>
        </w:rPr>
      </w:pPr>
      <w:r>
        <w:rPr>
          <w:rFonts w:hint="eastAsia"/>
        </w:rPr>
        <w:t>av pooling</w:t>
      </w:r>
    </w:p>
    <w:p w:rsidR="00761230" w:rsidRDefault="00845909" w:rsidP="0084590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732171" cy="1699078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073" cy="169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49A" w:rsidRDefault="00EA149A" w:rsidP="00845909">
      <w:pPr>
        <w:rPr>
          <w:rFonts w:hint="eastAsia"/>
        </w:rPr>
      </w:pPr>
      <w:r>
        <w:rPr>
          <w:rFonts w:hint="eastAsia"/>
        </w:rPr>
        <w:t>max pooling</w:t>
      </w:r>
    </w:p>
    <w:p w:rsidR="00EA149A" w:rsidRDefault="00EA149A" w:rsidP="0084590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18109" cy="1540043"/>
            <wp:effectExtent l="19050" t="0" r="1391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453" cy="154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03" w:rsidRDefault="00E27C03" w:rsidP="00845909">
      <w:pPr>
        <w:rPr>
          <w:rFonts w:hint="eastAsia"/>
        </w:rPr>
      </w:pPr>
    </w:p>
    <w:p w:rsidR="00E27C03" w:rsidRDefault="00E27C03" w:rsidP="00845909">
      <w:pPr>
        <w:rPr>
          <w:rFonts w:hint="eastAsia"/>
        </w:rPr>
      </w:pPr>
    </w:p>
    <w:p w:rsidR="00E27C03" w:rsidRDefault="00E27C03" w:rsidP="00845909">
      <w:pPr>
        <w:rPr>
          <w:rFonts w:hint="eastAsia"/>
        </w:rPr>
      </w:pPr>
    </w:p>
    <w:p w:rsidR="00A92D68" w:rsidRDefault="00A92D68" w:rsidP="0084590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584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03" w:rsidRDefault="00091142" w:rsidP="0084590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871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453" w:rsidRDefault="00D23453" w:rsidP="0084590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2788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7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7C" w:rsidRDefault="00EA2A7C" w:rsidP="008459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8625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66" w:rsidRPr="00845909" w:rsidRDefault="007F3366" w:rsidP="00845909">
      <w:r>
        <w:rPr>
          <w:noProof/>
        </w:rPr>
        <w:drawing>
          <wp:inline distT="0" distB="0" distL="0" distR="0">
            <wp:extent cx="5274310" cy="292221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3366" w:rsidRPr="00845909" w:rsidSect="00CF54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0F87" w:rsidRDefault="00E10F87" w:rsidP="003A3506">
      <w:r>
        <w:separator/>
      </w:r>
    </w:p>
  </w:endnote>
  <w:endnote w:type="continuationSeparator" w:id="1">
    <w:p w:rsidR="00E10F87" w:rsidRDefault="00E10F87" w:rsidP="003A350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0F87" w:rsidRDefault="00E10F87" w:rsidP="003A3506">
      <w:r>
        <w:separator/>
      </w:r>
    </w:p>
  </w:footnote>
  <w:footnote w:type="continuationSeparator" w:id="1">
    <w:p w:rsidR="00E10F87" w:rsidRDefault="00E10F87" w:rsidP="003A350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A3506"/>
    <w:rsid w:val="00062857"/>
    <w:rsid w:val="00091142"/>
    <w:rsid w:val="000A7CB9"/>
    <w:rsid w:val="001C3EE3"/>
    <w:rsid w:val="00313A4B"/>
    <w:rsid w:val="003A3506"/>
    <w:rsid w:val="00483B24"/>
    <w:rsid w:val="005435BD"/>
    <w:rsid w:val="00761230"/>
    <w:rsid w:val="00795ED8"/>
    <w:rsid w:val="007A0DDA"/>
    <w:rsid w:val="007D4E68"/>
    <w:rsid w:val="007F3366"/>
    <w:rsid w:val="00845909"/>
    <w:rsid w:val="00871690"/>
    <w:rsid w:val="008D33AD"/>
    <w:rsid w:val="009D7725"/>
    <w:rsid w:val="00A514D4"/>
    <w:rsid w:val="00A92D68"/>
    <w:rsid w:val="00B05A4D"/>
    <w:rsid w:val="00CF5400"/>
    <w:rsid w:val="00D12250"/>
    <w:rsid w:val="00D23453"/>
    <w:rsid w:val="00DA0798"/>
    <w:rsid w:val="00DB2156"/>
    <w:rsid w:val="00DB25C7"/>
    <w:rsid w:val="00DC65E4"/>
    <w:rsid w:val="00DD16B4"/>
    <w:rsid w:val="00E10F87"/>
    <w:rsid w:val="00E27C03"/>
    <w:rsid w:val="00E91023"/>
    <w:rsid w:val="00EA149A"/>
    <w:rsid w:val="00EA2A7C"/>
    <w:rsid w:val="00F25DA0"/>
    <w:rsid w:val="00F3168F"/>
    <w:rsid w:val="00F561C2"/>
    <w:rsid w:val="00F747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5400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5435B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A35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A350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A35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A350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435BD"/>
    <w:rPr>
      <w:rFonts w:ascii="宋体" w:eastAsia="宋体" w:hAnsi="宋体" w:cs="宋体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semiHidden/>
    <w:unhideWhenUsed/>
    <w:rsid w:val="005435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DB25C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B25C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63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9</Pages>
  <Words>40</Words>
  <Characters>231</Characters>
  <Application>Microsoft Office Word</Application>
  <DocSecurity>0</DocSecurity>
  <Lines>1</Lines>
  <Paragraphs>1</Paragraphs>
  <ScaleCrop>false</ScaleCrop>
  <Company>微软公司</Company>
  <LinksUpToDate>false</LinksUpToDate>
  <CharactersWithSpaces>270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67</cp:revision>
  <dcterms:created xsi:type="dcterms:W3CDTF">2018-05-11T01:22:00Z</dcterms:created>
  <dcterms:modified xsi:type="dcterms:W3CDTF">2018-05-12T03:54:00Z</dcterms:modified>
</cp:coreProperties>
</file>